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613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456"/>
      </w:tblGrid>
      <w:tr w:rsidR="00072394" w:rsidRPr="00072394" w:rsidTr="00EE5CF4">
        <w:trPr>
          <w:trHeight w:val="13176"/>
          <w:tblCellSpacing w:w="0" w:type="dxa"/>
          <w:jc w:val="center"/>
        </w:trPr>
        <w:tc>
          <w:tcPr>
            <w:tcW w:w="5000" w:type="pct"/>
            <w:hideMark/>
          </w:tcPr>
          <w:tbl>
            <w:tblPr>
              <w:tblW w:w="10823" w:type="dxa"/>
              <w:tblCellSpacing w:w="0" w:type="dxa"/>
              <w:tblInd w:w="45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846"/>
            </w:tblGrid>
            <w:tr w:rsidR="00072394" w:rsidRPr="00A973FA" w:rsidTr="0038688F">
              <w:trPr>
                <w:tblCellSpacing w:w="0" w:type="dxa"/>
              </w:trPr>
              <w:tc>
                <w:tcPr>
                  <w:tcW w:w="10823" w:type="dxa"/>
                  <w:tcMar>
                    <w:top w:w="0" w:type="dxa"/>
                    <w:left w:w="330" w:type="dxa"/>
                    <w:bottom w:w="0" w:type="dxa"/>
                    <w:right w:w="405" w:type="dxa"/>
                  </w:tcMar>
                  <w:hideMark/>
                </w:tcPr>
                <w:p w:rsidR="00C3634D" w:rsidRPr="0038688F" w:rsidRDefault="00C3634D" w:rsidP="00C3634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A973F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 </w:t>
                  </w:r>
                  <w:r w:rsidR="00173C43" w:rsidRPr="00A973F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 </w:t>
                  </w:r>
                  <w:r w:rsidRPr="00A973FA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                                       </w:t>
                  </w:r>
                  <w:r w:rsidR="00A973FA" w:rsidRPr="00A973FA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    </w:t>
                  </w:r>
                  <w:r w:rsid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              </w:t>
                  </w:r>
                  <w:r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Утверждена </w:t>
                  </w:r>
                </w:p>
                <w:p w:rsidR="00C3634D" w:rsidRPr="0038688F" w:rsidRDefault="00C3634D" w:rsidP="00C3634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                                                                                 </w:t>
                  </w:r>
                  <w:r w:rsidR="00A973FA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            </w:t>
                  </w:r>
                  <w:r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постановлением                     </w:t>
                  </w:r>
                </w:p>
                <w:p w:rsidR="00C3634D" w:rsidRPr="0038688F" w:rsidRDefault="00C3634D" w:rsidP="00FE09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                                                          </w:t>
                  </w:r>
                  <w:r w:rsidR="00A973FA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              </w:t>
                  </w:r>
                  <w:r w:rsid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            </w:t>
                  </w:r>
                  <w:r w:rsidR="00A973FA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а</w:t>
                  </w:r>
                  <w:r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дминистрации сельсовета</w:t>
                  </w:r>
                </w:p>
                <w:p w:rsidR="00C3634D" w:rsidRPr="0038688F" w:rsidRDefault="00C3634D" w:rsidP="00FE09D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                               </w:t>
                  </w:r>
                  <w:r w:rsidR="00A973FA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                           </w:t>
                  </w:r>
                  <w:r w:rsid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              </w:t>
                  </w:r>
                  <w:r w:rsidR="00330093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от 30.10.2018 № 78</w:t>
                  </w:r>
                  <w:r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</w:p>
                <w:p w:rsidR="001276A5" w:rsidRPr="0038688F" w:rsidRDefault="00072394" w:rsidP="001276A5">
                  <w:pPr>
                    <w:pStyle w:val="a8"/>
                    <w:numPr>
                      <w:ilvl w:val="0"/>
                      <w:numId w:val="1"/>
                    </w:num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</w:rPr>
                  </w:pPr>
                  <w:bookmarkStart w:id="0" w:name="1"/>
                  <w:bookmarkEnd w:id="0"/>
                  <w:r w:rsidRPr="0038688F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</w:rPr>
                    <w:t>Паспорт программы</w:t>
                  </w:r>
                </w:p>
                <w:p w:rsidR="00072394" w:rsidRPr="0038688F" w:rsidRDefault="00072394" w:rsidP="00A30D6D">
                  <w:pPr>
                    <w:pStyle w:val="a8"/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38688F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</w:rPr>
                    <w:t>«</w:t>
                  </w:r>
                  <w:r w:rsidR="00FA3D49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Ремонт муниципального жилого фонда </w:t>
                  </w:r>
                  <w:proofErr w:type="spellStart"/>
                  <w:r w:rsidR="00FA3D49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Со</w:t>
                  </w:r>
                  <w:r w:rsidR="00330093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>сновоборского</w:t>
                  </w:r>
                  <w:proofErr w:type="spellEnd"/>
                  <w:r w:rsidR="00330093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сельсовета на 2019-2023</w:t>
                  </w:r>
                  <w:r w:rsidR="00FA3D49" w:rsidRPr="0038688F">
                    <w:rPr>
                      <w:rFonts w:ascii="Times New Roman" w:eastAsia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годы</w:t>
                  </w:r>
                  <w:r w:rsidRPr="0038688F">
                    <w:rPr>
                      <w:rFonts w:ascii="Times New Roman" w:eastAsia="Times New Roman" w:hAnsi="Times New Roman" w:cs="Times New Roman"/>
                      <w:b/>
                      <w:bCs/>
                      <w:color w:val="000000" w:themeColor="text1"/>
                      <w:sz w:val="28"/>
                      <w:szCs w:val="28"/>
                    </w:rPr>
                    <w:t>»</w:t>
                  </w:r>
                  <w:bookmarkStart w:id="1" w:name="_GoBack"/>
                  <w:bookmarkEnd w:id="1"/>
                </w:p>
                <w:tbl>
                  <w:tblPr>
                    <w:tblW w:w="10101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222"/>
                    <w:gridCol w:w="6879"/>
                  </w:tblGrid>
                  <w:tr w:rsidR="00072394" w:rsidRPr="00A973FA" w:rsidTr="00C265E4">
                    <w:trPr>
                      <w:trHeight w:val="1080"/>
                    </w:trPr>
                    <w:tc>
                      <w:tcPr>
                        <w:tcW w:w="1595" w:type="pct"/>
                        <w:shd w:val="clear" w:color="auto" w:fill="DFE4E8"/>
                        <w:tcMar>
                          <w:top w:w="150" w:type="dxa"/>
                          <w:left w:w="150" w:type="dxa"/>
                          <w:bottom w:w="150" w:type="dxa"/>
                          <w:right w:w="150" w:type="dxa"/>
                        </w:tcMar>
                        <w:vAlign w:val="center"/>
                        <w:hideMark/>
                      </w:tcPr>
                      <w:p w:rsidR="00072394" w:rsidRPr="00A973FA" w:rsidRDefault="00072394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Наименование </w:t>
                        </w:r>
                      </w:p>
                    </w:tc>
                    <w:tc>
                      <w:tcPr>
                        <w:tcW w:w="3405" w:type="pct"/>
                        <w:shd w:val="clear" w:color="auto" w:fill="DFE4E8"/>
                        <w:tcMar>
                          <w:top w:w="150" w:type="dxa"/>
                          <w:left w:w="150" w:type="dxa"/>
                          <w:bottom w:w="150" w:type="dxa"/>
                          <w:right w:w="150" w:type="dxa"/>
                        </w:tcMar>
                        <w:vAlign w:val="center"/>
                        <w:hideMark/>
                      </w:tcPr>
                      <w:p w:rsidR="00072394" w:rsidRPr="00A973FA" w:rsidRDefault="00FA3D49" w:rsidP="00C265E4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«Ремонт муниципального жилого фонда </w:t>
                        </w:r>
                        <w:proofErr w:type="spellStart"/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Со</w:t>
                        </w:r>
                        <w:r w:rsidR="00960FFE"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сново</w:t>
                        </w:r>
                        <w:r w:rsidR="00A973FA"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борского</w:t>
                        </w:r>
                        <w:proofErr w:type="spellEnd"/>
                        <w:r w:rsidR="00A973FA"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сельсо</w:t>
                        </w:r>
                        <w:r w:rsidR="0033009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в</w:t>
                        </w:r>
                        <w:r w:rsidR="0033009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r w:rsidR="0033009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та на 2019-2023</w:t>
                        </w: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годы» </w:t>
                        </w:r>
                        <w:r w:rsidR="00072394"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(далее-Программа) </w:t>
                        </w:r>
                      </w:p>
                    </w:tc>
                  </w:tr>
                  <w:tr w:rsidR="00072394" w:rsidRPr="00A973FA" w:rsidTr="00C265E4">
                    <w:tc>
                      <w:tcPr>
                        <w:tcW w:w="1595" w:type="pct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Законодательная база для разработки Пр</w:t>
                        </w: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о</w:t>
                        </w: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граммы </w:t>
                        </w:r>
                      </w:p>
                    </w:tc>
                    <w:tc>
                      <w:tcPr>
                        <w:tcW w:w="3405" w:type="pct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Жилищный кодекс Российской Федерации </w:t>
                        </w:r>
                      </w:p>
                    </w:tc>
                  </w:tr>
                  <w:tr w:rsidR="00072394" w:rsidRPr="00A973FA" w:rsidTr="00C265E4">
                    <w:trPr>
                      <w:trHeight w:val="179"/>
                    </w:trPr>
                    <w:tc>
                      <w:tcPr>
                        <w:tcW w:w="1595" w:type="pct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Заказчик </w:t>
                        </w:r>
                      </w:p>
                    </w:tc>
                    <w:tc>
                      <w:tcPr>
                        <w:tcW w:w="3405" w:type="pct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Администрация </w:t>
                        </w:r>
                        <w:r w:rsidR="00FA3D49"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Сосновоборского сельсовета</w:t>
                        </w:r>
                      </w:p>
                    </w:tc>
                  </w:tr>
                  <w:tr w:rsidR="00072394" w:rsidRPr="00A973FA" w:rsidTr="00C265E4">
                    <w:tc>
                      <w:tcPr>
                        <w:tcW w:w="1595" w:type="pct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Разработчик </w:t>
                        </w:r>
                      </w:p>
                    </w:tc>
                    <w:tc>
                      <w:tcPr>
                        <w:tcW w:w="3405" w:type="pct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FA3D49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Администрация Сосновоборского сельсовета</w:t>
                        </w:r>
                      </w:p>
                    </w:tc>
                  </w:tr>
                  <w:tr w:rsidR="00072394" w:rsidRPr="00A973FA" w:rsidTr="00C265E4">
                    <w:tc>
                      <w:tcPr>
                        <w:tcW w:w="1595" w:type="pct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Основные цели и зад</w:t>
                        </w: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а</w:t>
                        </w: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чи </w:t>
                        </w:r>
                      </w:p>
                    </w:tc>
                    <w:tc>
                      <w:tcPr>
                        <w:tcW w:w="3405" w:type="pct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Основной целью Программы является: </w:t>
                        </w:r>
                      </w:p>
                      <w:p w:rsidR="00072394" w:rsidRPr="00A973FA" w:rsidRDefault="00072394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  обеспечение сохранности многоквартирных домов и улучшение комфортности проживания в них граждан. </w:t>
                        </w: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</w: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Основными задачами Программы являются: </w:t>
                        </w:r>
                      </w:p>
                      <w:p w:rsidR="00072394" w:rsidRPr="00A973FA" w:rsidRDefault="00072394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  приведение состояния многоквартирных домов в соответствие с требованиями нормативно-технических документов; </w:t>
                        </w:r>
                      </w:p>
                      <w:p w:rsidR="00072394" w:rsidRPr="00A973FA" w:rsidRDefault="00072394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  улучшение качества предоставления жилищно-коммунальных услуг. </w:t>
                        </w:r>
                      </w:p>
                    </w:tc>
                  </w:tr>
                  <w:tr w:rsidR="00072394" w:rsidRPr="00A973FA" w:rsidTr="00C265E4">
                    <w:tc>
                      <w:tcPr>
                        <w:tcW w:w="1595" w:type="pct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Важнейшие целевые показатели </w:t>
                        </w:r>
                      </w:p>
                    </w:tc>
                    <w:tc>
                      <w:tcPr>
                        <w:tcW w:w="3405" w:type="pct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Доведение технического состояния конструкций,</w:t>
                        </w:r>
                        <w:r w:rsidR="008C115A"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крыш,</w:t>
                        </w:r>
                        <w:r w:rsidR="008C115A"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кровель и с</w:t>
                        </w: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и</w:t>
                        </w: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стем инженерно-технического обеспечения многоквартирных домов до показателей соответствующих нормативным срокам проведения их капитального ремонта. </w:t>
                        </w:r>
                      </w:p>
                    </w:tc>
                  </w:tr>
                  <w:tr w:rsidR="00072394" w:rsidRPr="00A973FA" w:rsidTr="00C265E4">
                    <w:trPr>
                      <w:trHeight w:val="297"/>
                    </w:trPr>
                    <w:tc>
                      <w:tcPr>
                        <w:tcW w:w="1595" w:type="pct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Сроки реализации </w:t>
                        </w:r>
                      </w:p>
                    </w:tc>
                    <w:tc>
                      <w:tcPr>
                        <w:tcW w:w="3405" w:type="pct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C265E4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2019–</w:t>
                        </w:r>
                        <w:r w:rsidR="00330093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2023</w:t>
                        </w:r>
                        <w:r w:rsidR="005C085D"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="00A30D6D"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годы</w:t>
                        </w:r>
                        <w:r w:rsidR="00072394"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c>
                  </w:tr>
                  <w:tr w:rsidR="00072394" w:rsidRPr="00A973FA" w:rsidTr="00C265E4">
                    <w:trPr>
                      <w:trHeight w:val="653"/>
                    </w:trPr>
                    <w:tc>
                      <w:tcPr>
                        <w:tcW w:w="1595" w:type="pct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Исполнители </w:t>
                        </w:r>
                      </w:p>
                    </w:tc>
                    <w:tc>
                      <w:tcPr>
                        <w:tcW w:w="3405" w:type="pct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Администрация </w:t>
                        </w:r>
                        <w:r w:rsidR="00FA3D49"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Сосновоборского сельсовета</w:t>
                        </w:r>
                      </w:p>
                    </w:tc>
                  </w:tr>
                  <w:tr w:rsidR="00072394" w:rsidRPr="00A973FA" w:rsidTr="00C265E4">
                    <w:tc>
                      <w:tcPr>
                        <w:tcW w:w="1595" w:type="pct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Объемы и источники финансирования </w:t>
                        </w:r>
                      </w:p>
                    </w:tc>
                    <w:tc>
                      <w:tcPr>
                        <w:tcW w:w="3405" w:type="pct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2A5E22" w:rsidRPr="00C265E4" w:rsidRDefault="002A5E22" w:rsidP="00C265E4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265E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Всего: </w:t>
                        </w:r>
                        <w:r w:rsidR="00C265E4" w:rsidRPr="00C265E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89</w:t>
                        </w:r>
                        <w:r w:rsidR="005E49CE" w:rsidRPr="00C265E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5,0</w:t>
                        </w:r>
                        <w:r w:rsidRPr="00C265E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тыс. руб.</w:t>
                        </w:r>
                        <w:r w:rsidR="00C265E4" w:rsidRPr="00C265E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:</w:t>
                        </w:r>
                      </w:p>
                      <w:p w:rsidR="002A5E22" w:rsidRPr="00C265E4" w:rsidRDefault="002A5E22" w:rsidP="00C265E4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265E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2019</w:t>
                        </w:r>
                        <w:r w:rsidR="00C265E4" w:rsidRPr="00C265E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–</w:t>
                        </w:r>
                        <w:r w:rsidRPr="00C265E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="005E49CE" w:rsidRPr="00C265E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165,0</w:t>
                        </w:r>
                        <w:r w:rsidRPr="00C265E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тыс. руб.;</w:t>
                        </w:r>
                      </w:p>
                      <w:p w:rsidR="002A5E22" w:rsidRPr="00C265E4" w:rsidRDefault="002A5E22" w:rsidP="002A5E22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265E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2020</w:t>
                        </w:r>
                        <w:r w:rsidR="00C265E4" w:rsidRPr="00C265E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– </w:t>
                        </w:r>
                        <w:r w:rsidRPr="00C265E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130,0 тыс. руб.;</w:t>
                        </w:r>
                      </w:p>
                      <w:p w:rsidR="002A5E22" w:rsidRPr="00C265E4" w:rsidRDefault="002A5E22" w:rsidP="00C265E4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265E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2021</w:t>
                        </w:r>
                        <w:r w:rsidR="00C265E4" w:rsidRPr="00C265E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– 20</w:t>
                        </w:r>
                        <w:r w:rsidRPr="00C265E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0,0 тыс. руб.;</w:t>
                        </w:r>
                      </w:p>
                      <w:p w:rsidR="002A5E22" w:rsidRPr="00C265E4" w:rsidRDefault="002A5E22" w:rsidP="00C265E4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265E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>2022</w:t>
                        </w:r>
                        <w:r w:rsidR="00C265E4" w:rsidRPr="00C265E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– 20</w:t>
                        </w:r>
                        <w:r w:rsidRPr="00C265E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0,0 тыс. руб.;</w:t>
                        </w:r>
                      </w:p>
                      <w:p w:rsidR="002A5E22" w:rsidRPr="00C265E4" w:rsidRDefault="002A5E22" w:rsidP="00C265E4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265E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2023</w:t>
                        </w:r>
                        <w:r w:rsidR="00C265E4" w:rsidRPr="00C265E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– 20</w:t>
                        </w:r>
                        <w:r w:rsidRPr="00C265E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0,0 тыс. руб.;</w:t>
                        </w:r>
                      </w:p>
                      <w:p w:rsidR="00C265E4" w:rsidRPr="00C265E4" w:rsidRDefault="002A5E22" w:rsidP="00C265E4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265E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из них за счет средств бюджета сельсовета </w:t>
                        </w:r>
                        <w:r w:rsidR="00C265E4" w:rsidRPr="00C265E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89</w:t>
                        </w:r>
                        <w:r w:rsidR="005E49CE" w:rsidRPr="00C265E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5,0</w:t>
                        </w:r>
                        <w:r w:rsidRPr="00C265E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тыс. руб., </w:t>
                        </w:r>
                      </w:p>
                      <w:p w:rsidR="002A5E22" w:rsidRPr="00C265E4" w:rsidRDefault="00C265E4" w:rsidP="00C265E4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265E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в том чис</w:t>
                        </w:r>
                        <w:r w:rsidR="002A5E22" w:rsidRPr="00C265E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ле:</w:t>
                        </w:r>
                      </w:p>
                      <w:p w:rsidR="002A5E22" w:rsidRPr="00C265E4" w:rsidRDefault="002A5E22" w:rsidP="00C265E4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265E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2019 год – </w:t>
                        </w:r>
                        <w:r w:rsidR="005E49CE" w:rsidRPr="00C265E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165,0</w:t>
                        </w:r>
                        <w:r w:rsidRPr="00C265E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тыс. руб.;</w:t>
                        </w:r>
                      </w:p>
                      <w:p w:rsidR="002A5E22" w:rsidRPr="00C265E4" w:rsidRDefault="002A5E22" w:rsidP="00C265E4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265E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2020 год – 130,0 тыс. руб.;</w:t>
                        </w:r>
                      </w:p>
                      <w:p w:rsidR="002A5E22" w:rsidRPr="00C265E4" w:rsidRDefault="002A5E22" w:rsidP="00C265E4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265E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2021 год – </w:t>
                        </w:r>
                        <w:r w:rsidR="00C265E4" w:rsidRPr="00C265E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20</w:t>
                        </w:r>
                        <w:r w:rsidRPr="00C265E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0,0 тыс. руб.;</w:t>
                        </w:r>
                      </w:p>
                      <w:p w:rsidR="002A5E22" w:rsidRPr="00C265E4" w:rsidRDefault="00C265E4" w:rsidP="00C265E4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265E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2022 год – 20</w:t>
                        </w:r>
                        <w:r w:rsidR="002A5E22" w:rsidRPr="00C265E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0,0 тыс. руб.;</w:t>
                        </w:r>
                      </w:p>
                      <w:p w:rsidR="00072394" w:rsidRPr="00A973FA" w:rsidRDefault="002A5E22" w:rsidP="00C265E4">
                        <w:pPr>
                          <w:spacing w:after="0"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C265E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2023 год – </w:t>
                        </w:r>
                        <w:r w:rsidR="00C265E4" w:rsidRPr="00C265E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20</w:t>
                        </w:r>
                        <w:r w:rsidRPr="00C265E4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0,0 тыс. руб.</w:t>
                        </w:r>
                      </w:p>
                    </w:tc>
                  </w:tr>
                  <w:tr w:rsidR="00072394" w:rsidRPr="00A973FA" w:rsidTr="00C265E4">
                    <w:trPr>
                      <w:trHeight w:val="1101"/>
                    </w:trPr>
                    <w:tc>
                      <w:tcPr>
                        <w:tcW w:w="1595" w:type="pct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lastRenderedPageBreak/>
                          <w:t>Ожидаемые конечные результаты  </w:t>
                        </w:r>
                      </w:p>
                    </w:tc>
                    <w:tc>
                      <w:tcPr>
                        <w:tcW w:w="3405" w:type="pct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Повышение комфортности проживания граждан;</w:t>
                        </w: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>Улучшение качества жилищно-коммунального обслуживания;</w:t>
                        </w: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br/>
                          <w:t xml:space="preserve">Соответствие многоквартирных домов требованиями нормативно-технических документов. </w:t>
                        </w:r>
                      </w:p>
                    </w:tc>
                  </w:tr>
                  <w:tr w:rsidR="00072394" w:rsidRPr="00A973FA" w:rsidTr="00C265E4">
                    <w:trPr>
                      <w:trHeight w:val="189"/>
                    </w:trPr>
                    <w:tc>
                      <w:tcPr>
                        <w:tcW w:w="1595" w:type="pct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proofErr w:type="gramStart"/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Контроль за</w:t>
                        </w:r>
                        <w:proofErr w:type="gramEnd"/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исполн</w:t>
                        </w: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е</w:t>
                        </w: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нием </w:t>
                        </w:r>
                      </w:p>
                    </w:tc>
                    <w:tc>
                      <w:tcPr>
                        <w:tcW w:w="3405" w:type="pct"/>
                        <w:shd w:val="clear" w:color="auto" w:fill="FFFFFF"/>
                        <w:tcMar>
                          <w:top w:w="90" w:type="dxa"/>
                          <w:left w:w="90" w:type="dxa"/>
                          <w:bottom w:w="90" w:type="dxa"/>
                          <w:right w:w="90" w:type="dxa"/>
                        </w:tcMar>
                        <w:vAlign w:val="center"/>
                        <w:hideMark/>
                      </w:tcPr>
                      <w:p w:rsidR="00072394" w:rsidRPr="00A973FA" w:rsidRDefault="00072394" w:rsidP="00A973FA">
                        <w:pPr>
                          <w:spacing w:line="240" w:lineRule="auto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A973FA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Совет народных депутатов. </w:t>
                        </w:r>
                      </w:p>
                    </w:tc>
                  </w:tr>
                </w:tbl>
                <w:p w:rsidR="00072394" w:rsidRPr="00A973FA" w:rsidRDefault="00072394" w:rsidP="0007239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bookmarkStart w:id="2" w:name="2"/>
                  <w:bookmarkStart w:id="3" w:name="5"/>
                  <w:bookmarkEnd w:id="2"/>
                  <w:bookmarkEnd w:id="3"/>
                </w:p>
              </w:tc>
            </w:tr>
          </w:tbl>
          <w:p w:rsidR="00072394" w:rsidRPr="00FE09D6" w:rsidRDefault="00072394" w:rsidP="0007239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30D6D" w:rsidRPr="00EE5CF4" w:rsidRDefault="00A30D6D" w:rsidP="00EE5CF4"/>
    <w:sectPr w:rsidR="00A30D6D" w:rsidRPr="00EE5CF4" w:rsidSect="00C265E4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69CD" w:rsidRDefault="007C69CD" w:rsidP="007C69CD">
      <w:pPr>
        <w:spacing w:after="0" w:line="240" w:lineRule="auto"/>
      </w:pPr>
      <w:r>
        <w:separator/>
      </w:r>
    </w:p>
  </w:endnote>
  <w:endnote w:type="continuationSeparator" w:id="0">
    <w:p w:rsidR="007C69CD" w:rsidRDefault="007C69CD" w:rsidP="007C6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69CD" w:rsidRDefault="007C69CD" w:rsidP="007C69CD">
      <w:pPr>
        <w:spacing w:after="0" w:line="240" w:lineRule="auto"/>
      </w:pPr>
      <w:r>
        <w:separator/>
      </w:r>
    </w:p>
  </w:footnote>
  <w:footnote w:type="continuationSeparator" w:id="0">
    <w:p w:rsidR="007C69CD" w:rsidRDefault="007C69CD" w:rsidP="007C69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2597830"/>
      <w:docPartObj>
        <w:docPartGallery w:val="Page Numbers (Top of Page)"/>
        <w:docPartUnique/>
      </w:docPartObj>
    </w:sdtPr>
    <w:sdtEndPr/>
    <w:sdtContent>
      <w:p w:rsidR="007C69CD" w:rsidRDefault="007C69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65E4">
          <w:rPr>
            <w:noProof/>
          </w:rPr>
          <w:t>2</w:t>
        </w:r>
        <w:r>
          <w:fldChar w:fldCharType="end"/>
        </w:r>
      </w:p>
    </w:sdtContent>
  </w:sdt>
  <w:p w:rsidR="007C69CD" w:rsidRDefault="007C69CD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826AE2"/>
    <w:multiLevelType w:val="hybridMultilevel"/>
    <w:tmpl w:val="6C2C48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73C43"/>
    <w:rsid w:val="000720AC"/>
    <w:rsid w:val="00072394"/>
    <w:rsid w:val="000C07F0"/>
    <w:rsid w:val="00110F36"/>
    <w:rsid w:val="001138B8"/>
    <w:rsid w:val="001276A5"/>
    <w:rsid w:val="00173C43"/>
    <w:rsid w:val="00190231"/>
    <w:rsid w:val="001D62CB"/>
    <w:rsid w:val="001E3663"/>
    <w:rsid w:val="002A5E22"/>
    <w:rsid w:val="002C7351"/>
    <w:rsid w:val="00330093"/>
    <w:rsid w:val="00333C86"/>
    <w:rsid w:val="00336903"/>
    <w:rsid w:val="0038688F"/>
    <w:rsid w:val="004270E6"/>
    <w:rsid w:val="005C085D"/>
    <w:rsid w:val="005E49CE"/>
    <w:rsid w:val="005F1419"/>
    <w:rsid w:val="005F4EE2"/>
    <w:rsid w:val="0063283A"/>
    <w:rsid w:val="00641914"/>
    <w:rsid w:val="00674F87"/>
    <w:rsid w:val="00703A99"/>
    <w:rsid w:val="0071332E"/>
    <w:rsid w:val="007A01C3"/>
    <w:rsid w:val="007C181D"/>
    <w:rsid w:val="007C69CD"/>
    <w:rsid w:val="00826611"/>
    <w:rsid w:val="00877DCF"/>
    <w:rsid w:val="008A5106"/>
    <w:rsid w:val="008C115A"/>
    <w:rsid w:val="009018B6"/>
    <w:rsid w:val="00960FFE"/>
    <w:rsid w:val="00A21871"/>
    <w:rsid w:val="00A30D6D"/>
    <w:rsid w:val="00A55F77"/>
    <w:rsid w:val="00A672AF"/>
    <w:rsid w:val="00A973FA"/>
    <w:rsid w:val="00AD5DD1"/>
    <w:rsid w:val="00B012E3"/>
    <w:rsid w:val="00B42EA6"/>
    <w:rsid w:val="00BA3195"/>
    <w:rsid w:val="00BF7455"/>
    <w:rsid w:val="00C050AA"/>
    <w:rsid w:val="00C265E4"/>
    <w:rsid w:val="00C3634D"/>
    <w:rsid w:val="00C61FA9"/>
    <w:rsid w:val="00C63DDF"/>
    <w:rsid w:val="00CF28CC"/>
    <w:rsid w:val="00D27703"/>
    <w:rsid w:val="00D6463F"/>
    <w:rsid w:val="00D73774"/>
    <w:rsid w:val="00D91197"/>
    <w:rsid w:val="00E254DC"/>
    <w:rsid w:val="00EA6758"/>
    <w:rsid w:val="00EB3E39"/>
    <w:rsid w:val="00EE3910"/>
    <w:rsid w:val="00EE5CF4"/>
    <w:rsid w:val="00F2216F"/>
    <w:rsid w:val="00F36DF6"/>
    <w:rsid w:val="00F45335"/>
    <w:rsid w:val="00F65386"/>
    <w:rsid w:val="00FA3D49"/>
    <w:rsid w:val="00FA7729"/>
    <w:rsid w:val="00FD1ADE"/>
    <w:rsid w:val="00FE09D6"/>
    <w:rsid w:val="00FE1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EA6"/>
  </w:style>
  <w:style w:type="paragraph" w:styleId="3">
    <w:name w:val="heading 3"/>
    <w:basedOn w:val="a"/>
    <w:link w:val="30"/>
    <w:uiPriority w:val="9"/>
    <w:qFormat/>
    <w:rsid w:val="0007239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72394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3">
    <w:name w:val="Hyperlink"/>
    <w:basedOn w:val="a0"/>
    <w:uiPriority w:val="99"/>
    <w:unhideWhenUsed/>
    <w:rsid w:val="00072394"/>
    <w:rPr>
      <w:color w:val="744B1D"/>
      <w:u w:val="single"/>
    </w:rPr>
  </w:style>
  <w:style w:type="paragraph" w:styleId="a4">
    <w:name w:val="Normal (Web)"/>
    <w:basedOn w:val="a"/>
    <w:uiPriority w:val="99"/>
    <w:unhideWhenUsed/>
    <w:rsid w:val="000723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072394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0723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72394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1276A5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7C69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C69CD"/>
  </w:style>
  <w:style w:type="paragraph" w:styleId="ab">
    <w:name w:val="footer"/>
    <w:basedOn w:val="a"/>
    <w:link w:val="ac"/>
    <w:uiPriority w:val="99"/>
    <w:unhideWhenUsed/>
    <w:rsid w:val="007C69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C69C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7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87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1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43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</TotalTime>
  <Pages>2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Наталья Юрьевна Салынова</cp:lastModifiedBy>
  <cp:revision>42</cp:revision>
  <cp:lastPrinted>2020-11-12T03:47:00Z</cp:lastPrinted>
  <dcterms:created xsi:type="dcterms:W3CDTF">2010-08-01T23:47:00Z</dcterms:created>
  <dcterms:modified xsi:type="dcterms:W3CDTF">2021-11-06T06:57:00Z</dcterms:modified>
</cp:coreProperties>
</file>